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0E2" w:rsidRDefault="002260E2" w:rsidP="002260E2">
      <w:r w:rsidRPr="00165D6A">
        <w:rPr>
          <w:b/>
        </w:rPr>
        <w:t>Recommendations for concentrations during the testing of the device for development of concentration PRK-1U</w:t>
      </w:r>
      <w:r>
        <w:t>:</w:t>
      </w:r>
    </w:p>
    <w:p w:rsidR="002260E2" w:rsidRPr="001375FD" w:rsidRDefault="002260E2" w:rsidP="002260E2">
      <w:pPr>
        <w:rPr>
          <w:b/>
          <w:sz w:val="20"/>
          <w:szCs w:val="20"/>
        </w:rPr>
      </w:pPr>
      <w:r w:rsidRPr="001375FD">
        <w:rPr>
          <w:b/>
          <w:sz w:val="20"/>
          <w:szCs w:val="20"/>
        </w:rPr>
        <w:t>Control 1:</w:t>
      </w:r>
    </w:p>
    <w:p w:rsidR="002260E2" w:rsidRPr="001375FD" w:rsidRDefault="002260E2" w:rsidP="002260E2">
      <w:pPr>
        <w:rPr>
          <w:sz w:val="20"/>
          <w:szCs w:val="20"/>
        </w:rPr>
      </w:pPr>
      <w:proofErr w:type="gramStart"/>
      <w:r w:rsidRPr="001375FD">
        <w:rPr>
          <w:sz w:val="20"/>
          <w:szCs w:val="20"/>
        </w:rPr>
        <w:t>Development of eternal life concentrations on any event.</w:t>
      </w:r>
      <w:proofErr w:type="gramEnd"/>
    </w:p>
    <w:p w:rsidR="002260E2" w:rsidRPr="001375FD" w:rsidRDefault="002260E2" w:rsidP="002260E2">
      <w:pPr>
        <w:rPr>
          <w:sz w:val="20"/>
          <w:szCs w:val="20"/>
        </w:rPr>
      </w:pPr>
      <w:r w:rsidRPr="001375FD">
        <w:rPr>
          <w:sz w:val="20"/>
          <w:szCs w:val="20"/>
        </w:rPr>
        <w:t>Recommendation:</w:t>
      </w:r>
    </w:p>
    <w:p w:rsidR="002260E2" w:rsidRPr="001375FD" w:rsidRDefault="002260E2" w:rsidP="002260E2">
      <w:pPr>
        <w:rPr>
          <w:sz w:val="20"/>
          <w:szCs w:val="20"/>
        </w:rPr>
      </w:pPr>
      <w:r w:rsidRPr="001375FD">
        <w:rPr>
          <w:sz w:val="20"/>
          <w:szCs w:val="20"/>
        </w:rPr>
        <w:t>At the beginning it is necessary to concentrate on localized part of the matter of one`s own organism. Then such a concentration can be done for others. After that you can concentrate on any desired event.</w:t>
      </w:r>
    </w:p>
    <w:p w:rsidR="002260E2" w:rsidRPr="001375FD" w:rsidRDefault="002260E2" w:rsidP="002260E2">
      <w:pPr>
        <w:rPr>
          <w:b/>
          <w:sz w:val="20"/>
          <w:szCs w:val="20"/>
        </w:rPr>
      </w:pPr>
      <w:r w:rsidRPr="001375FD">
        <w:rPr>
          <w:b/>
          <w:sz w:val="20"/>
          <w:szCs w:val="20"/>
        </w:rPr>
        <w:t>Control 2:</w:t>
      </w:r>
    </w:p>
    <w:p w:rsidR="002260E2" w:rsidRPr="001375FD" w:rsidRDefault="002260E2" w:rsidP="002260E2">
      <w:pPr>
        <w:rPr>
          <w:sz w:val="20"/>
          <w:szCs w:val="20"/>
        </w:rPr>
      </w:pPr>
      <w:proofErr w:type="gramStart"/>
      <w:r w:rsidRPr="001375FD">
        <w:rPr>
          <w:sz w:val="20"/>
          <w:szCs w:val="20"/>
        </w:rPr>
        <w:t>Development of eternal life concentrations on controlling clairvoyance.</w:t>
      </w:r>
      <w:proofErr w:type="gramEnd"/>
    </w:p>
    <w:p w:rsidR="002260E2" w:rsidRPr="001375FD" w:rsidRDefault="002260E2" w:rsidP="002260E2">
      <w:pPr>
        <w:rPr>
          <w:sz w:val="20"/>
          <w:szCs w:val="20"/>
        </w:rPr>
      </w:pPr>
      <w:r w:rsidRPr="001375FD">
        <w:rPr>
          <w:sz w:val="20"/>
          <w:szCs w:val="20"/>
        </w:rPr>
        <w:t xml:space="preserve">At the beginning it is necessary to apply controlling clairvoyance to see in the present moment room which you came from or where you have been few hours before. Then it is possible to </w:t>
      </w:r>
      <w:proofErr w:type="gramStart"/>
      <w:r w:rsidRPr="001375FD">
        <w:rPr>
          <w:sz w:val="20"/>
          <w:szCs w:val="20"/>
        </w:rPr>
        <w:t>apply  controlling</w:t>
      </w:r>
      <w:proofErr w:type="gramEnd"/>
      <w:r w:rsidRPr="001375FD">
        <w:rPr>
          <w:sz w:val="20"/>
          <w:szCs w:val="20"/>
        </w:rPr>
        <w:t xml:space="preserve"> clairvoyance related to any event, preferable setting the goal of control which you need to have </w:t>
      </w:r>
      <w:proofErr w:type="spellStart"/>
      <w:r w:rsidRPr="001375FD">
        <w:rPr>
          <w:sz w:val="20"/>
          <w:szCs w:val="20"/>
        </w:rPr>
        <w:t>realised</w:t>
      </w:r>
      <w:proofErr w:type="spellEnd"/>
      <w:r w:rsidRPr="001375FD">
        <w:rPr>
          <w:sz w:val="20"/>
          <w:szCs w:val="20"/>
        </w:rPr>
        <w:t xml:space="preserve">. During the observation of the event in the application of controlling clairvoyance concentrations it is possible, If necessary, to correct the event. That is because controlling clairvoyance differs from common clairvoyance in such a way that when applying controlling clairvoyance it contains, simultaneously with the observation of the event, also a correction of the event in order to ensure eternal life, if it is necessary.  </w:t>
      </w:r>
    </w:p>
    <w:p w:rsidR="002260E2" w:rsidRPr="001375FD" w:rsidRDefault="002260E2" w:rsidP="002260E2">
      <w:pPr>
        <w:rPr>
          <w:b/>
          <w:sz w:val="20"/>
          <w:szCs w:val="20"/>
        </w:rPr>
      </w:pPr>
      <w:r w:rsidRPr="001375FD">
        <w:rPr>
          <w:b/>
          <w:sz w:val="20"/>
          <w:szCs w:val="20"/>
        </w:rPr>
        <w:t>Control 3:</w:t>
      </w:r>
    </w:p>
    <w:p w:rsidR="002260E2" w:rsidRPr="001375FD" w:rsidRDefault="002260E2" w:rsidP="002260E2">
      <w:pPr>
        <w:rPr>
          <w:sz w:val="20"/>
          <w:szCs w:val="20"/>
        </w:rPr>
      </w:pPr>
      <w:proofErr w:type="gramStart"/>
      <w:r w:rsidRPr="001375FD">
        <w:rPr>
          <w:sz w:val="20"/>
          <w:szCs w:val="20"/>
        </w:rPr>
        <w:t>Development of eternal life concentrations on controlling forecasting.</w:t>
      </w:r>
      <w:proofErr w:type="gramEnd"/>
    </w:p>
    <w:p w:rsidR="002260E2" w:rsidRPr="001375FD" w:rsidRDefault="002260E2" w:rsidP="002260E2">
      <w:pPr>
        <w:rPr>
          <w:sz w:val="20"/>
          <w:szCs w:val="20"/>
        </w:rPr>
      </w:pPr>
    </w:p>
    <w:p w:rsidR="002260E2" w:rsidRPr="001375FD" w:rsidRDefault="002260E2" w:rsidP="002260E2">
      <w:pPr>
        <w:rPr>
          <w:sz w:val="20"/>
          <w:szCs w:val="20"/>
        </w:rPr>
      </w:pPr>
      <w:r w:rsidRPr="001375FD">
        <w:rPr>
          <w:sz w:val="20"/>
          <w:szCs w:val="20"/>
        </w:rPr>
        <w:t xml:space="preserve">In controlling forecasting control there should be imbedded goal of control to, with the help of the device, develop consciousness and spirit to such a level that it is possible in perspective to </w:t>
      </w:r>
      <w:proofErr w:type="spellStart"/>
      <w:r w:rsidRPr="001375FD">
        <w:rPr>
          <w:sz w:val="20"/>
          <w:szCs w:val="20"/>
        </w:rPr>
        <w:t>practise</w:t>
      </w:r>
      <w:proofErr w:type="spellEnd"/>
      <w:r w:rsidRPr="001375FD">
        <w:rPr>
          <w:sz w:val="20"/>
          <w:szCs w:val="20"/>
        </w:rPr>
        <w:t xml:space="preserve"> without device, using development of spirit and consciousness only.</w:t>
      </w:r>
    </w:p>
    <w:p w:rsidR="004D7BAC" w:rsidRPr="001375FD" w:rsidRDefault="002260E2" w:rsidP="002260E2">
      <w:pPr>
        <w:rPr>
          <w:sz w:val="20"/>
          <w:szCs w:val="20"/>
        </w:rPr>
      </w:pPr>
      <w:r w:rsidRPr="001375FD">
        <w:rPr>
          <w:sz w:val="20"/>
          <w:szCs w:val="20"/>
        </w:rPr>
        <w:t>Recommendation:</w:t>
      </w:r>
    </w:p>
    <w:p w:rsidR="002260E2" w:rsidRPr="001375FD" w:rsidRDefault="002260E2" w:rsidP="002260E2">
      <w:pPr>
        <w:rPr>
          <w:sz w:val="20"/>
          <w:szCs w:val="20"/>
        </w:rPr>
      </w:pPr>
      <w:r w:rsidRPr="001375FD">
        <w:rPr>
          <w:sz w:val="20"/>
          <w:szCs w:val="20"/>
        </w:rPr>
        <w:t xml:space="preserve">It is possible, through development of concentrations for ensuring eternal life for all, to look into the more distant future. During the observation it is possible to immediately correct the event if necessary. </w:t>
      </w:r>
    </w:p>
    <w:p w:rsidR="002260E2" w:rsidRPr="001375FD" w:rsidRDefault="002260E2" w:rsidP="002260E2">
      <w:pPr>
        <w:rPr>
          <w:b/>
          <w:sz w:val="20"/>
          <w:szCs w:val="20"/>
        </w:rPr>
      </w:pPr>
      <w:r w:rsidRPr="001375FD">
        <w:rPr>
          <w:b/>
          <w:sz w:val="20"/>
          <w:szCs w:val="20"/>
        </w:rPr>
        <w:t>Control 4:</w:t>
      </w:r>
    </w:p>
    <w:p w:rsidR="002260E2" w:rsidRPr="001375FD" w:rsidRDefault="002260E2" w:rsidP="002260E2">
      <w:pPr>
        <w:rPr>
          <w:sz w:val="20"/>
          <w:szCs w:val="20"/>
        </w:rPr>
      </w:pPr>
      <w:r w:rsidRPr="001375FD">
        <w:rPr>
          <w:sz w:val="20"/>
          <w:szCs w:val="20"/>
        </w:rPr>
        <w:t xml:space="preserve"> </w:t>
      </w:r>
      <w:proofErr w:type="gramStart"/>
      <w:r w:rsidRPr="001375FD">
        <w:rPr>
          <w:sz w:val="20"/>
          <w:szCs w:val="20"/>
        </w:rPr>
        <w:t>Development of eternal life concentrations on rejuvenation.</w:t>
      </w:r>
      <w:proofErr w:type="gramEnd"/>
    </w:p>
    <w:p w:rsidR="002260E2" w:rsidRPr="001375FD" w:rsidRDefault="002260E2" w:rsidP="002260E2">
      <w:pPr>
        <w:rPr>
          <w:sz w:val="20"/>
          <w:szCs w:val="20"/>
        </w:rPr>
      </w:pPr>
      <w:r w:rsidRPr="001375FD">
        <w:rPr>
          <w:sz w:val="20"/>
          <w:szCs w:val="20"/>
        </w:rPr>
        <w:t>Recommendation:</w:t>
      </w:r>
    </w:p>
    <w:p w:rsidR="002260E2" w:rsidRPr="001375FD" w:rsidRDefault="002260E2" w:rsidP="002260E2">
      <w:pPr>
        <w:rPr>
          <w:sz w:val="20"/>
          <w:szCs w:val="20"/>
        </w:rPr>
      </w:pPr>
      <w:r w:rsidRPr="001375FD">
        <w:rPr>
          <w:sz w:val="20"/>
          <w:szCs w:val="20"/>
        </w:rPr>
        <w:t xml:space="preserve">You can concentrate on rejuvenation of yourself, then on rejuvenation of others. If you think that you are young and that you don’t need rejuvenation now, then you need to </w:t>
      </w:r>
      <w:r w:rsidR="00E04664" w:rsidRPr="001375FD">
        <w:rPr>
          <w:sz w:val="20"/>
          <w:szCs w:val="20"/>
        </w:rPr>
        <w:t>practice</w:t>
      </w:r>
      <w:r w:rsidRPr="001375FD">
        <w:rPr>
          <w:sz w:val="20"/>
          <w:szCs w:val="20"/>
        </w:rPr>
        <w:t xml:space="preserve"> concentrations for training. Then in the future, when you would want to rejuvenate yourself, you will already know how to do it.</w:t>
      </w:r>
    </w:p>
    <w:p w:rsidR="002260E2" w:rsidRPr="001375FD" w:rsidRDefault="002260E2" w:rsidP="002260E2">
      <w:pPr>
        <w:rPr>
          <w:sz w:val="20"/>
          <w:szCs w:val="20"/>
        </w:rPr>
      </w:pPr>
      <w:r w:rsidRPr="001375FD">
        <w:rPr>
          <w:sz w:val="20"/>
          <w:szCs w:val="20"/>
        </w:rPr>
        <w:t xml:space="preserve">During those concentrations it is possible to imagine desired age and during concentrations to sense it to the level of real perception of yourself in that age.     </w:t>
      </w:r>
      <w:bookmarkStart w:id="0" w:name="_GoBack"/>
      <w:bookmarkEnd w:id="0"/>
    </w:p>
    <w:sectPr w:rsidR="002260E2" w:rsidRPr="001375F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0E2"/>
    <w:rsid w:val="001375FD"/>
    <w:rsid w:val="00165D6A"/>
    <w:rsid w:val="002260E2"/>
    <w:rsid w:val="004D7BAC"/>
    <w:rsid w:val="00BD69AC"/>
    <w:rsid w:val="00E04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info@serbiainvest.ru</dc:creator>
  <cp:lastModifiedBy>info@serbiainvest.ru</cp:lastModifiedBy>
  <cp:revision>6</cp:revision>
  <cp:lastPrinted>2016-03-20T16:05:00Z</cp:lastPrinted>
  <dcterms:created xsi:type="dcterms:W3CDTF">2016-03-14T15:09:00Z</dcterms:created>
  <dcterms:modified xsi:type="dcterms:W3CDTF">2016-03-20T16:05:00Z</dcterms:modified>
</cp:coreProperties>
</file>